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43" w:rsidRPr="002428FE" w:rsidRDefault="00645143">
      <w:pPr>
        <w:rPr>
          <w:b/>
          <w:color w:val="17365D" w:themeColor="text2" w:themeShade="BF"/>
          <w:sz w:val="96"/>
          <w:szCs w:val="96"/>
        </w:rPr>
      </w:pPr>
      <w:bookmarkStart w:id="0" w:name="_GoBack"/>
      <w:bookmarkEnd w:id="0"/>
      <w:r w:rsidRPr="002428FE">
        <w:rPr>
          <w:b/>
          <w:color w:val="17365D" w:themeColor="text2" w:themeShade="BF"/>
          <w:sz w:val="96"/>
          <w:szCs w:val="96"/>
        </w:rPr>
        <w:t>FOUR KEY ACTIONS FOR EVERY TEACHER:</w:t>
      </w:r>
    </w:p>
    <w:p w:rsidR="00645143" w:rsidRPr="00651BAE" w:rsidRDefault="00645143" w:rsidP="00645143">
      <w:pPr>
        <w:pStyle w:val="ListParagraph"/>
        <w:numPr>
          <w:ilvl w:val="0"/>
          <w:numId w:val="1"/>
        </w:numPr>
        <w:rPr>
          <w:color w:val="943634" w:themeColor="accent2" w:themeShade="BF"/>
          <w:sz w:val="72"/>
          <w:szCs w:val="72"/>
        </w:rPr>
      </w:pPr>
      <w:r w:rsidRPr="00651BAE">
        <w:rPr>
          <w:color w:val="943634" w:themeColor="accent2" w:themeShade="BF"/>
          <w:sz w:val="72"/>
          <w:szCs w:val="72"/>
        </w:rPr>
        <w:t xml:space="preserve">Know where </w:t>
      </w:r>
      <w:r w:rsidR="00752B17" w:rsidRPr="00651BAE">
        <w:rPr>
          <w:color w:val="943634" w:themeColor="accent2" w:themeShade="BF"/>
          <w:sz w:val="72"/>
          <w:szCs w:val="72"/>
        </w:rPr>
        <w:t>the</w:t>
      </w:r>
      <w:r w:rsidRPr="00651BAE">
        <w:rPr>
          <w:color w:val="943634" w:themeColor="accent2" w:themeShade="BF"/>
          <w:sz w:val="72"/>
          <w:szCs w:val="72"/>
        </w:rPr>
        <w:t xml:space="preserve"> students are in their learning</w:t>
      </w:r>
      <w:r w:rsidR="003E3F12">
        <w:rPr>
          <w:color w:val="943634" w:themeColor="accent2" w:themeShade="BF"/>
          <w:sz w:val="72"/>
          <w:szCs w:val="72"/>
        </w:rPr>
        <w:t>;</w:t>
      </w:r>
    </w:p>
    <w:p w:rsidR="00645143" w:rsidRPr="00651BAE" w:rsidRDefault="00645143" w:rsidP="00645143">
      <w:pPr>
        <w:pStyle w:val="ListParagraph"/>
        <w:numPr>
          <w:ilvl w:val="0"/>
          <w:numId w:val="1"/>
        </w:numPr>
        <w:rPr>
          <w:color w:val="17365D" w:themeColor="text2" w:themeShade="BF"/>
          <w:sz w:val="72"/>
          <w:szCs w:val="72"/>
        </w:rPr>
      </w:pPr>
      <w:r w:rsidRPr="00651BAE">
        <w:rPr>
          <w:color w:val="17365D" w:themeColor="text2" w:themeShade="BF"/>
          <w:sz w:val="72"/>
          <w:szCs w:val="72"/>
        </w:rPr>
        <w:t>Know the literacy and numeracy demands and opportunities of the learning area/s</w:t>
      </w:r>
      <w:r w:rsidR="003E3F12">
        <w:rPr>
          <w:color w:val="17365D" w:themeColor="text2" w:themeShade="BF"/>
          <w:sz w:val="72"/>
          <w:szCs w:val="72"/>
        </w:rPr>
        <w:t>;</w:t>
      </w:r>
    </w:p>
    <w:p w:rsidR="00645143" w:rsidRPr="00651BAE" w:rsidRDefault="00645143" w:rsidP="00645143">
      <w:pPr>
        <w:pStyle w:val="ListParagraph"/>
        <w:numPr>
          <w:ilvl w:val="0"/>
          <w:numId w:val="1"/>
        </w:numPr>
        <w:rPr>
          <w:color w:val="943634" w:themeColor="accent2" w:themeShade="BF"/>
          <w:sz w:val="72"/>
          <w:szCs w:val="72"/>
        </w:rPr>
      </w:pPr>
      <w:r w:rsidRPr="00651BAE">
        <w:rPr>
          <w:color w:val="943634" w:themeColor="accent2" w:themeShade="BF"/>
          <w:sz w:val="72"/>
          <w:szCs w:val="72"/>
        </w:rPr>
        <w:t>Use effective, evidence-based teaching practices and strategies</w:t>
      </w:r>
      <w:r w:rsidR="003E3F12">
        <w:rPr>
          <w:color w:val="943634" w:themeColor="accent2" w:themeShade="BF"/>
          <w:sz w:val="72"/>
          <w:szCs w:val="72"/>
        </w:rPr>
        <w:t>;</w:t>
      </w:r>
    </w:p>
    <w:p w:rsidR="00645143" w:rsidRPr="00651BAE" w:rsidRDefault="00645143" w:rsidP="00645143">
      <w:pPr>
        <w:pStyle w:val="ListParagraph"/>
        <w:numPr>
          <w:ilvl w:val="0"/>
          <w:numId w:val="1"/>
        </w:numPr>
        <w:rPr>
          <w:color w:val="17365D" w:themeColor="text2" w:themeShade="BF"/>
          <w:sz w:val="72"/>
          <w:szCs w:val="72"/>
        </w:rPr>
      </w:pPr>
      <w:r w:rsidRPr="00651BAE">
        <w:rPr>
          <w:color w:val="17365D" w:themeColor="text2" w:themeShade="BF"/>
          <w:sz w:val="72"/>
          <w:szCs w:val="72"/>
        </w:rPr>
        <w:t>Reflect on teaching practice</w:t>
      </w:r>
      <w:r w:rsidR="003E3F12">
        <w:rPr>
          <w:color w:val="17365D" w:themeColor="text2" w:themeShade="BF"/>
          <w:sz w:val="72"/>
          <w:szCs w:val="72"/>
        </w:rPr>
        <w:t>.</w:t>
      </w:r>
    </w:p>
    <w:sectPr w:rsidR="00645143" w:rsidRPr="00651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7E"/>
    <w:multiLevelType w:val="hybridMultilevel"/>
    <w:tmpl w:val="759C67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43"/>
    <w:rsid w:val="002428FE"/>
    <w:rsid w:val="002B5928"/>
    <w:rsid w:val="003E3F12"/>
    <w:rsid w:val="003F5E21"/>
    <w:rsid w:val="00645143"/>
    <w:rsid w:val="00651BAE"/>
    <w:rsid w:val="006B7A59"/>
    <w:rsid w:val="00752B17"/>
    <w:rsid w:val="009364B0"/>
    <w:rsid w:val="00E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DD14B9305214A8D49216F51666B41" ma:contentTypeVersion="0" ma:contentTypeDescription="Create a new document." ma:contentTypeScope="" ma:versionID="c3f9fe71ef5205577e4278a056a2db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80002a517970b58e28e2c50f1ccda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2EDE1-C238-432A-A9C5-ECEAA1B844C3}"/>
</file>

<file path=customXml/itemProps2.xml><?xml version="1.0" encoding="utf-8"?>
<ds:datastoreItem xmlns:ds="http://schemas.openxmlformats.org/officeDocument/2006/customXml" ds:itemID="{258239B6-6377-4C7E-8B41-87A4109EFFD0}"/>
</file>

<file path=customXml/itemProps3.xml><?xml version="1.0" encoding="utf-8"?>
<ds:datastoreItem xmlns:ds="http://schemas.openxmlformats.org/officeDocument/2006/customXml" ds:itemID="{A5E880CE-DCE6-49A3-9BE0-B75B0D124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</dc:creator>
  <cp:lastModifiedBy>DoE</cp:lastModifiedBy>
  <cp:revision>2</cp:revision>
  <cp:lastPrinted>2013-02-12T00:09:00Z</cp:lastPrinted>
  <dcterms:created xsi:type="dcterms:W3CDTF">2013-03-25T06:59:00Z</dcterms:created>
  <dcterms:modified xsi:type="dcterms:W3CDTF">2013-03-25T06:59:00Z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0x010100E12DD14B9305214A8D49216F51666B41</vt:lpwstr>
  </property>
</Properties>
</file>